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8" w:rsidRPr="007C76F2" w:rsidRDefault="007C76F2">
      <w:pPr>
        <w:rPr>
          <w:rFonts w:ascii="Times New Roman" w:hAnsi="Times New Roman" w:cs="Times New Roman"/>
          <w:i/>
          <w:sz w:val="32"/>
          <w:szCs w:val="32"/>
        </w:rPr>
      </w:pPr>
      <w:r w:rsidRPr="007C76F2">
        <w:rPr>
          <w:rFonts w:ascii="Times New Roman" w:hAnsi="Times New Roman" w:cs="Times New Roman"/>
          <w:i/>
          <w:sz w:val="32"/>
          <w:szCs w:val="32"/>
        </w:rPr>
        <w:t xml:space="preserve">Het </w:t>
      </w:r>
      <w:proofErr w:type="gramStart"/>
      <w:r w:rsidRPr="007C76F2">
        <w:rPr>
          <w:rFonts w:ascii="Times New Roman" w:hAnsi="Times New Roman" w:cs="Times New Roman"/>
          <w:i/>
          <w:sz w:val="32"/>
          <w:szCs w:val="32"/>
        </w:rPr>
        <w:t>issues</w:t>
      </w:r>
      <w:proofErr w:type="gramEnd"/>
      <w:r w:rsidRPr="007C76F2">
        <w:rPr>
          <w:rFonts w:ascii="Times New Roman" w:hAnsi="Times New Roman" w:cs="Times New Roman"/>
          <w:i/>
          <w:sz w:val="32"/>
          <w:szCs w:val="32"/>
        </w:rPr>
        <w:t xml:space="preserve"> </w:t>
      </w:r>
      <w:proofErr w:type="spellStart"/>
      <w:r w:rsidRPr="007C76F2">
        <w:rPr>
          <w:rFonts w:ascii="Times New Roman" w:hAnsi="Times New Roman" w:cs="Times New Roman"/>
          <w:i/>
          <w:sz w:val="32"/>
          <w:szCs w:val="32"/>
        </w:rPr>
        <w:t>activation</w:t>
      </w:r>
      <w:proofErr w:type="spellEnd"/>
      <w:r w:rsidRPr="007C76F2">
        <w:rPr>
          <w:rFonts w:ascii="Times New Roman" w:hAnsi="Times New Roman" w:cs="Times New Roman"/>
          <w:i/>
          <w:sz w:val="32"/>
          <w:szCs w:val="32"/>
        </w:rPr>
        <w:t xml:space="preserve"> model</w:t>
      </w:r>
      <w:r>
        <w:rPr>
          <w:rFonts w:ascii="Times New Roman" w:hAnsi="Times New Roman" w:cs="Times New Roman"/>
          <w:i/>
          <w:sz w:val="32"/>
          <w:szCs w:val="32"/>
        </w:rPr>
        <w:t>: de vroegtijdige signalering van issues</w:t>
      </w:r>
      <w:bookmarkStart w:id="0" w:name="_GoBack"/>
      <w:bookmarkEnd w:id="0"/>
    </w:p>
    <w:p w:rsidR="007C76F2" w:rsidRDefault="007C76F2"/>
    <w:p w:rsidR="007C76F2" w:rsidRPr="007C76F2" w:rsidRDefault="007C76F2" w:rsidP="007C76F2">
      <w:pPr>
        <w:rPr>
          <w:rFonts w:ascii="Times New Roman" w:eastAsia="Calibri" w:hAnsi="Times New Roman" w:cs="Times New Roman"/>
          <w:lang w:eastAsia="en-US"/>
        </w:rPr>
      </w:pPr>
      <w:r>
        <w:rPr>
          <w:rFonts w:ascii="Times New Roman" w:eastAsia="Calibri" w:hAnsi="Times New Roman" w:cs="Times New Roman"/>
          <w:lang w:eastAsia="en-US"/>
        </w:rPr>
        <w:t xml:space="preserve">Er </w:t>
      </w:r>
      <w:r w:rsidRPr="007C76F2">
        <w:rPr>
          <w:rFonts w:ascii="Times New Roman" w:eastAsia="Calibri" w:hAnsi="Times New Roman" w:cs="Times New Roman"/>
          <w:lang w:eastAsia="en-US"/>
        </w:rPr>
        <w:t xml:space="preserve">is sprake van vier verschillende detectoren die -op de juiste wijze gecombineerd- waarschuwen voor het eventueel kunnen ontstaan van een </w:t>
      </w:r>
      <w:proofErr w:type="gramStart"/>
      <w:r w:rsidRPr="007C76F2">
        <w:rPr>
          <w:rFonts w:ascii="Times New Roman" w:eastAsia="Calibri" w:hAnsi="Times New Roman" w:cs="Times New Roman"/>
          <w:lang w:eastAsia="en-US"/>
        </w:rPr>
        <w:t>issue</w:t>
      </w:r>
      <w:proofErr w:type="gramEnd"/>
      <w:r w:rsidRPr="007C76F2">
        <w:rPr>
          <w:rFonts w:ascii="Times New Roman" w:eastAsia="Calibri" w:hAnsi="Times New Roman" w:cs="Times New Roman"/>
          <w:lang w:eastAsia="en-US"/>
        </w:rPr>
        <w:t xml:space="preserve"> en de mogelijke effecten daarvan, mits de maatschappelijke context daartoe aanleiding geeft en een onverwachte gebeurtenis zal plaatsvinden. </w:t>
      </w:r>
      <w:r>
        <w:rPr>
          <w:rFonts w:ascii="Times New Roman" w:eastAsia="Calibri" w:hAnsi="Times New Roman" w:cs="Times New Roman"/>
          <w:lang w:eastAsia="en-US"/>
        </w:rPr>
        <w:t xml:space="preserve">Het </w:t>
      </w:r>
      <w:proofErr w:type="gramStart"/>
      <w:r>
        <w:rPr>
          <w:rFonts w:ascii="Times New Roman" w:eastAsia="Calibri" w:hAnsi="Times New Roman" w:cs="Times New Roman"/>
          <w:lang w:eastAsia="en-US"/>
        </w:rPr>
        <w:t>issues</w:t>
      </w:r>
      <w:proofErr w:type="gramEnd"/>
      <w:r>
        <w:rPr>
          <w:rFonts w:ascii="Times New Roman" w:eastAsia="Calibri" w:hAnsi="Times New Roman" w:cs="Times New Roman"/>
          <w:lang w:eastAsia="en-US"/>
        </w:rPr>
        <w:t xml:space="preserve"> </w:t>
      </w:r>
      <w:proofErr w:type="spellStart"/>
      <w:r>
        <w:rPr>
          <w:rFonts w:ascii="Times New Roman" w:eastAsia="Calibri" w:hAnsi="Times New Roman" w:cs="Times New Roman"/>
          <w:lang w:eastAsia="en-US"/>
        </w:rPr>
        <w:t>activationsmodel</w:t>
      </w:r>
      <w:proofErr w:type="spellEnd"/>
      <w:r w:rsidRPr="007C76F2">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is </w:t>
      </w:r>
      <w:r w:rsidRPr="007C76F2">
        <w:rPr>
          <w:rFonts w:ascii="Times New Roman" w:eastAsia="Calibri" w:hAnsi="Times New Roman" w:cs="Times New Roman"/>
          <w:lang w:eastAsia="en-US"/>
        </w:rPr>
        <w:t xml:space="preserve">afgeleid van de formule voor probleembesef: </w:t>
      </w:r>
    </w:p>
    <w:p w:rsidR="007C76F2" w:rsidRPr="007C76F2" w:rsidRDefault="007C76F2" w:rsidP="007C76F2">
      <w:pPr>
        <w:rPr>
          <w:rFonts w:ascii="Times New Roman" w:eastAsia="Calibri" w:hAnsi="Times New Roman" w:cs="Times New Roman"/>
          <w:lang w:eastAsia="en-US"/>
        </w:rPr>
      </w:pPr>
      <w:proofErr w:type="spellStart"/>
      <w:r w:rsidRPr="007C76F2">
        <w:rPr>
          <w:rFonts w:ascii="Times New Roman" w:eastAsia="Calibri" w:hAnsi="Times New Roman" w:cs="Times New Roman"/>
          <w:lang w:eastAsia="en-US"/>
        </w:rPr>
        <w:t>Pb</w:t>
      </w:r>
      <w:r w:rsidRPr="007C76F2">
        <w:rPr>
          <w:rFonts w:ascii="Times New Roman" w:eastAsia="Calibri" w:hAnsi="Times New Roman" w:cs="Times New Roman"/>
          <w:vertAlign w:val="subscript"/>
          <w:lang w:eastAsia="en-US"/>
        </w:rPr>
        <w:t>i</w:t>
      </w:r>
      <w:proofErr w:type="spellEnd"/>
      <w:r w:rsidRPr="007C76F2">
        <w:rPr>
          <w:rFonts w:ascii="Times New Roman" w:eastAsia="Calibri" w:hAnsi="Times New Roman" w:cs="Times New Roman"/>
          <w:lang w:eastAsia="en-US"/>
        </w:rPr>
        <w:t xml:space="preserve"> </w:t>
      </w:r>
      <w:r w:rsidRPr="007C76F2">
        <w:rPr>
          <w:rFonts w:ascii="Symbol" w:eastAsia="Calibri" w:hAnsi="Symbol" w:cs="Times New Roman"/>
          <w:lang w:eastAsia="en-US"/>
        </w:rPr>
        <w:t></w:t>
      </w:r>
      <w:r w:rsidRPr="007C76F2">
        <w:rPr>
          <w:rFonts w:ascii="Times New Roman" w:eastAsia="Calibri" w:hAnsi="Times New Roman" w:cs="Times New Roman"/>
          <w:lang w:eastAsia="en-US"/>
        </w:rPr>
        <w:t xml:space="preserve"> </w:t>
      </w:r>
      <w:proofErr w:type="spellStart"/>
      <w:proofErr w:type="gramStart"/>
      <w:r w:rsidRPr="007C76F2">
        <w:rPr>
          <w:rFonts w:ascii="Times New Roman" w:eastAsia="Calibri" w:hAnsi="Times New Roman" w:cs="Times New Roman"/>
          <w:lang w:eastAsia="en-US"/>
        </w:rPr>
        <w:t>W</w:t>
      </w:r>
      <w:r w:rsidRPr="007C76F2">
        <w:rPr>
          <w:rFonts w:ascii="Times New Roman" w:eastAsia="Calibri" w:hAnsi="Times New Roman" w:cs="Times New Roman"/>
          <w:vertAlign w:val="subscript"/>
          <w:lang w:eastAsia="en-US"/>
        </w:rPr>
        <w:t>i</w:t>
      </w:r>
      <w:proofErr w:type="spellEnd"/>
      <w:r w:rsidRPr="007C76F2">
        <w:rPr>
          <w:rFonts w:ascii="Times New Roman" w:eastAsia="Calibri" w:hAnsi="Times New Roman" w:cs="Times New Roman"/>
          <w:b/>
          <w:lang w:eastAsia="en-US"/>
        </w:rPr>
        <w:t xml:space="preserve"> </w:t>
      </w:r>
      <w:r w:rsidRPr="007C76F2">
        <w:rPr>
          <w:rFonts w:ascii="Times New Roman" w:eastAsia="Calibri" w:hAnsi="Times New Roman" w:cs="Times New Roman"/>
          <w:vertAlign w:val="subscript"/>
          <w:lang w:eastAsia="en-US"/>
        </w:rPr>
        <w:t xml:space="preserve"> </w:t>
      </w:r>
      <w:proofErr w:type="gramEnd"/>
      <w:r w:rsidRPr="007C76F2">
        <w:rPr>
          <w:rFonts w:ascii="Times New Roman" w:eastAsia="Calibri" w:hAnsi="Times New Roman" w:cs="Times New Roman"/>
          <w:lang w:eastAsia="en-US"/>
        </w:rPr>
        <w:t>∑{(∫</w:t>
      </w:r>
      <w:proofErr w:type="spellStart"/>
      <w:r w:rsidRPr="007C76F2">
        <w:rPr>
          <w:rFonts w:ascii="Times New Roman" w:eastAsia="Calibri" w:hAnsi="Times New Roman" w:cs="Times New Roman"/>
          <w:lang w:eastAsia="en-US"/>
        </w:rPr>
        <w:t>Vw</w:t>
      </w:r>
      <w:r w:rsidRPr="007C76F2">
        <w:rPr>
          <w:rFonts w:ascii="Times New Roman" w:eastAsia="Calibri" w:hAnsi="Times New Roman" w:cs="Times New Roman"/>
          <w:vertAlign w:val="subscript"/>
          <w:lang w:eastAsia="en-US"/>
        </w:rPr>
        <w:t>ij</w:t>
      </w:r>
      <w:proofErr w:type="spellEnd"/>
      <w:r w:rsidRPr="007C76F2">
        <w:rPr>
          <w:rFonts w:ascii="Times New Roman" w:eastAsia="Calibri" w:hAnsi="Times New Roman" w:cs="Times New Roman"/>
          <w:lang w:eastAsia="en-US"/>
        </w:rPr>
        <w:t xml:space="preserve"> ≈ |</w:t>
      </w:r>
      <w:proofErr w:type="spellStart"/>
      <w:r w:rsidRPr="007C76F2">
        <w:rPr>
          <w:rFonts w:ascii="Times New Roman" w:eastAsia="Calibri" w:hAnsi="Times New Roman" w:cs="Times New Roman"/>
          <w:lang w:eastAsia="en-US"/>
        </w:rPr>
        <w:t>Tw</w:t>
      </w:r>
      <w:r w:rsidRPr="007C76F2">
        <w:rPr>
          <w:rFonts w:ascii="Times New Roman" w:eastAsia="Calibri" w:hAnsi="Times New Roman" w:cs="Times New Roman"/>
          <w:vertAlign w:val="subscript"/>
          <w:lang w:eastAsia="en-US"/>
        </w:rPr>
        <w:t>ij</w:t>
      </w:r>
      <w:proofErr w:type="spellEnd"/>
      <w:r w:rsidRPr="007C76F2">
        <w:rPr>
          <w:rFonts w:ascii="Times New Roman" w:eastAsia="Calibri" w:hAnsi="Times New Roman" w:cs="Times New Roman"/>
          <w:vertAlign w:val="subscript"/>
          <w:lang w:eastAsia="en-US"/>
        </w:rPr>
        <w:t xml:space="preserve"> </w:t>
      </w:r>
      <w:r w:rsidRPr="007C76F2">
        <w:rPr>
          <w:rFonts w:ascii="Times New Roman" w:eastAsia="Calibri" w:hAnsi="Times New Roman" w:cs="Times New Roman"/>
          <w:lang w:eastAsia="en-US"/>
        </w:rPr>
        <w:t>|) – (∫</w:t>
      </w:r>
      <w:proofErr w:type="spellStart"/>
      <w:r w:rsidRPr="007C76F2">
        <w:rPr>
          <w:rFonts w:ascii="Times New Roman" w:eastAsia="Calibri" w:hAnsi="Times New Roman" w:cs="Times New Roman"/>
          <w:lang w:eastAsia="en-US"/>
        </w:rPr>
        <w:t>Vg</w:t>
      </w:r>
      <w:r w:rsidRPr="007C76F2">
        <w:rPr>
          <w:rFonts w:ascii="Times New Roman" w:eastAsia="Calibri" w:hAnsi="Times New Roman" w:cs="Times New Roman"/>
          <w:vertAlign w:val="subscript"/>
          <w:lang w:eastAsia="en-US"/>
        </w:rPr>
        <w:t>ij</w:t>
      </w:r>
      <w:proofErr w:type="spellEnd"/>
      <w:r w:rsidRPr="007C76F2">
        <w:rPr>
          <w:rFonts w:ascii="Times New Roman" w:eastAsia="Calibri" w:hAnsi="Times New Roman" w:cs="Times New Roman"/>
          <w:vertAlign w:val="subscript"/>
          <w:lang w:eastAsia="en-US"/>
        </w:rPr>
        <w:t>*</w:t>
      </w:r>
      <w:r w:rsidRPr="007C76F2">
        <w:rPr>
          <w:rFonts w:ascii="Times New Roman" w:eastAsia="Calibri" w:hAnsi="Times New Roman" w:cs="Times New Roman"/>
          <w:lang w:eastAsia="en-US"/>
        </w:rPr>
        <w:t>|</w:t>
      </w:r>
      <w:proofErr w:type="spellStart"/>
      <w:r w:rsidRPr="007C76F2">
        <w:rPr>
          <w:rFonts w:ascii="Times New Roman" w:eastAsia="Calibri" w:hAnsi="Times New Roman" w:cs="Times New Roman"/>
          <w:lang w:eastAsia="en-US"/>
        </w:rPr>
        <w:t>Tg</w:t>
      </w:r>
      <w:r w:rsidRPr="007C76F2">
        <w:rPr>
          <w:rFonts w:ascii="Times New Roman" w:eastAsia="Calibri" w:hAnsi="Times New Roman" w:cs="Times New Roman"/>
          <w:vertAlign w:val="subscript"/>
          <w:lang w:eastAsia="en-US"/>
        </w:rPr>
        <w:t>ij</w:t>
      </w:r>
      <w:proofErr w:type="spellEnd"/>
      <w:r w:rsidRPr="007C76F2">
        <w:rPr>
          <w:rFonts w:ascii="Times New Roman" w:eastAsia="Calibri" w:hAnsi="Times New Roman" w:cs="Times New Roman"/>
          <w:vertAlign w:val="subscript"/>
          <w:lang w:eastAsia="en-US"/>
        </w:rPr>
        <w:t xml:space="preserve"> </w:t>
      </w:r>
      <w:r w:rsidRPr="007C76F2">
        <w:rPr>
          <w:rFonts w:ascii="Times New Roman" w:eastAsia="Calibri" w:hAnsi="Times New Roman" w:cs="Times New Roman"/>
          <w:lang w:eastAsia="en-US"/>
        </w:rPr>
        <w:t>|)}.</w:t>
      </w:r>
      <w:r w:rsidRPr="007C76F2">
        <w:rPr>
          <w:rFonts w:ascii="Calibri" w:eastAsia="Calibri" w:hAnsi="Calibri" w:cs="Times New Roman"/>
          <w:sz w:val="22"/>
          <w:szCs w:val="22"/>
          <w:lang w:eastAsia="en-US"/>
        </w:rPr>
        <w:t xml:space="preserve"> </w:t>
      </w:r>
      <w:r w:rsidRPr="007C76F2">
        <w:rPr>
          <w:rFonts w:ascii="Times New Roman" w:eastAsia="Calibri" w:hAnsi="Times New Roman" w:cs="Times New Roman"/>
          <w:lang w:eastAsia="en-US"/>
        </w:rPr>
        <w:t xml:space="preserve">Aan deze formule liggen een viertal </w:t>
      </w:r>
      <w:r w:rsidRPr="007C76F2">
        <w:rPr>
          <w:rFonts w:ascii="Times New Roman" w:eastAsia="Calibri" w:hAnsi="Times New Roman" w:cs="Times New Roman"/>
          <w:i/>
          <w:lang w:eastAsia="en-US"/>
        </w:rPr>
        <w:t>‘</w:t>
      </w:r>
      <w:proofErr w:type="spellStart"/>
      <w:r w:rsidRPr="007C76F2">
        <w:rPr>
          <w:rFonts w:ascii="Times New Roman" w:eastAsia="Calibri" w:hAnsi="Times New Roman" w:cs="Times New Roman"/>
          <w:i/>
          <w:lang w:eastAsia="en-US"/>
        </w:rPr>
        <w:t>forewarning</w:t>
      </w:r>
      <w:proofErr w:type="spellEnd"/>
      <w:r w:rsidRPr="007C76F2">
        <w:rPr>
          <w:rFonts w:ascii="Times New Roman" w:eastAsia="Calibri" w:hAnsi="Times New Roman" w:cs="Times New Roman"/>
          <w:i/>
          <w:lang w:eastAsia="en-US"/>
        </w:rPr>
        <w:t xml:space="preserve"> detectors’</w:t>
      </w:r>
      <w:r w:rsidRPr="007C76F2">
        <w:rPr>
          <w:rFonts w:ascii="Times New Roman" w:eastAsia="Calibri" w:hAnsi="Times New Roman" w:cs="Times New Roman"/>
          <w:lang w:eastAsia="en-US"/>
        </w:rPr>
        <w:t xml:space="preserve"> ten grondslag: </w:t>
      </w:r>
    </w:p>
    <w:p w:rsidR="007C76F2" w:rsidRPr="007C76F2" w:rsidRDefault="007C76F2" w:rsidP="007C76F2">
      <w:pPr>
        <w:spacing w:line="120" w:lineRule="auto"/>
        <w:rPr>
          <w:rFonts w:ascii="Times New Roman" w:eastAsia="Calibri" w:hAnsi="Times New Roman" w:cs="Times New Roman"/>
          <w:lang w:eastAsia="en-US"/>
        </w:rPr>
      </w:pPr>
    </w:p>
    <w:p w:rsidR="007C76F2" w:rsidRPr="007C76F2" w:rsidRDefault="007C76F2" w:rsidP="007C76F2">
      <w:pPr>
        <w:numPr>
          <w:ilvl w:val="0"/>
          <w:numId w:val="1"/>
        </w:numPr>
        <w:spacing w:after="200" w:line="276" w:lineRule="auto"/>
        <w:ind w:left="284" w:hanging="284"/>
        <w:rPr>
          <w:rFonts w:ascii="Times New Roman" w:eastAsia="Calibri" w:hAnsi="Times New Roman" w:cs="Times New Roman"/>
          <w:lang w:eastAsia="en-US"/>
        </w:rPr>
      </w:pPr>
      <w:r w:rsidRPr="007C76F2">
        <w:rPr>
          <w:rFonts w:ascii="Times New Roman" w:eastAsia="Calibri" w:hAnsi="Times New Roman" w:cs="Times New Roman"/>
          <w:lang w:eastAsia="en-US"/>
        </w:rPr>
        <w:t xml:space="preserve">In de eerste plaats is voor het ontstaan van een </w:t>
      </w:r>
      <w:proofErr w:type="gramStart"/>
      <w:r w:rsidRPr="007C76F2">
        <w:rPr>
          <w:rFonts w:ascii="Times New Roman" w:eastAsia="Calibri" w:hAnsi="Times New Roman" w:cs="Times New Roman"/>
          <w:lang w:eastAsia="en-US"/>
        </w:rPr>
        <w:t>issue</w:t>
      </w:r>
      <w:proofErr w:type="gramEnd"/>
      <w:r w:rsidRPr="007C76F2">
        <w:rPr>
          <w:rFonts w:ascii="Times New Roman" w:eastAsia="Calibri" w:hAnsi="Times New Roman" w:cs="Times New Roman"/>
          <w:lang w:eastAsia="en-US"/>
        </w:rPr>
        <w:t xml:space="preserve"> een </w:t>
      </w:r>
      <w:r w:rsidRPr="007C76F2">
        <w:rPr>
          <w:rFonts w:ascii="Times New Roman" w:eastAsia="Calibri" w:hAnsi="Times New Roman" w:cs="Times New Roman"/>
          <w:i/>
          <w:lang w:eastAsia="en-US"/>
        </w:rPr>
        <w:t>divergentie</w:t>
      </w:r>
      <w:r w:rsidRPr="007C76F2">
        <w:rPr>
          <w:rFonts w:ascii="Times New Roman" w:eastAsia="Calibri" w:hAnsi="Times New Roman" w:cs="Times New Roman"/>
          <w:lang w:eastAsia="en-US"/>
        </w:rPr>
        <w:t xml:space="preserve"> tussen een waargenomen en een gewenste toestand nodig. Een </w:t>
      </w:r>
      <w:r w:rsidRPr="007C76F2">
        <w:rPr>
          <w:rFonts w:ascii="Times New Roman" w:eastAsia="Calibri" w:hAnsi="Times New Roman" w:cs="Times New Roman"/>
          <w:i/>
          <w:lang w:eastAsia="en-US"/>
        </w:rPr>
        <w:t>divergentie</w:t>
      </w:r>
      <w:r w:rsidRPr="007C76F2">
        <w:rPr>
          <w:rFonts w:ascii="Times New Roman" w:eastAsia="Calibri" w:hAnsi="Times New Roman" w:cs="Times New Roman"/>
          <w:lang w:eastAsia="en-US"/>
        </w:rPr>
        <w:t xml:space="preserve"> (|</w:t>
      </w:r>
      <w:proofErr w:type="spellStart"/>
      <w:r w:rsidRPr="007C76F2">
        <w:rPr>
          <w:rFonts w:ascii="Times New Roman" w:eastAsia="Calibri" w:hAnsi="Times New Roman" w:cs="Times New Roman"/>
          <w:lang w:eastAsia="en-US"/>
        </w:rPr>
        <w:t>Tw</w:t>
      </w:r>
      <w:r w:rsidRPr="007C76F2">
        <w:rPr>
          <w:rFonts w:ascii="Times New Roman" w:eastAsia="Calibri" w:hAnsi="Times New Roman" w:cs="Times New Roman"/>
          <w:vertAlign w:val="subscript"/>
          <w:lang w:eastAsia="en-US"/>
        </w:rPr>
        <w:t>ij</w:t>
      </w:r>
      <w:proofErr w:type="spellEnd"/>
      <w:r w:rsidRPr="007C76F2">
        <w:rPr>
          <w:rFonts w:ascii="Times New Roman" w:eastAsia="Calibri" w:hAnsi="Times New Roman" w:cs="Times New Roman"/>
          <w:vertAlign w:val="subscript"/>
          <w:lang w:eastAsia="en-US"/>
        </w:rPr>
        <w:t xml:space="preserve"> </w:t>
      </w:r>
      <w:r w:rsidRPr="007C76F2">
        <w:rPr>
          <w:rFonts w:ascii="Times New Roman" w:eastAsia="Calibri" w:hAnsi="Times New Roman" w:cs="Times New Roman"/>
          <w:lang w:eastAsia="en-US"/>
        </w:rPr>
        <w:t>| – |</w:t>
      </w:r>
      <w:proofErr w:type="spellStart"/>
      <w:r w:rsidRPr="007C76F2">
        <w:rPr>
          <w:rFonts w:ascii="Times New Roman" w:eastAsia="Calibri" w:hAnsi="Times New Roman" w:cs="Times New Roman"/>
          <w:lang w:eastAsia="en-US"/>
        </w:rPr>
        <w:t>Tg</w:t>
      </w:r>
      <w:r w:rsidRPr="007C76F2">
        <w:rPr>
          <w:rFonts w:ascii="Times New Roman" w:eastAsia="Calibri" w:hAnsi="Times New Roman" w:cs="Times New Roman"/>
          <w:vertAlign w:val="subscript"/>
          <w:lang w:eastAsia="en-US"/>
        </w:rPr>
        <w:t>ij</w:t>
      </w:r>
      <w:proofErr w:type="spellEnd"/>
      <w:r w:rsidRPr="007C76F2">
        <w:rPr>
          <w:rFonts w:ascii="Times New Roman" w:eastAsia="Calibri" w:hAnsi="Times New Roman" w:cs="Times New Roman"/>
          <w:vertAlign w:val="subscript"/>
          <w:lang w:eastAsia="en-US"/>
        </w:rPr>
        <w:t xml:space="preserve"> </w:t>
      </w:r>
      <w:r w:rsidRPr="007C76F2">
        <w:rPr>
          <w:rFonts w:ascii="Times New Roman" w:eastAsia="Calibri" w:hAnsi="Times New Roman" w:cs="Times New Roman"/>
          <w:lang w:eastAsia="en-US"/>
        </w:rPr>
        <w:t xml:space="preserve">|) creëert een prille voedingsbodem voor een </w:t>
      </w:r>
      <w:proofErr w:type="gramStart"/>
      <w:r w:rsidRPr="007C76F2">
        <w:rPr>
          <w:rFonts w:ascii="Times New Roman" w:eastAsia="Calibri" w:hAnsi="Times New Roman" w:cs="Times New Roman"/>
          <w:lang w:eastAsia="en-US"/>
        </w:rPr>
        <w:t>issue</w:t>
      </w:r>
      <w:proofErr w:type="gramEnd"/>
      <w:r w:rsidRPr="007C76F2">
        <w:rPr>
          <w:rFonts w:ascii="Times New Roman" w:eastAsia="Calibri" w:hAnsi="Times New Roman" w:cs="Times New Roman"/>
          <w:lang w:eastAsia="en-US"/>
        </w:rPr>
        <w:t>;</w:t>
      </w:r>
    </w:p>
    <w:p w:rsidR="007C76F2" w:rsidRPr="007C76F2" w:rsidRDefault="007C76F2" w:rsidP="007C76F2">
      <w:pPr>
        <w:numPr>
          <w:ilvl w:val="0"/>
          <w:numId w:val="1"/>
        </w:numPr>
        <w:spacing w:after="200" w:line="276" w:lineRule="auto"/>
        <w:ind w:left="284" w:hanging="284"/>
        <w:rPr>
          <w:rFonts w:ascii="Times New Roman" w:eastAsia="Calibri" w:hAnsi="Times New Roman" w:cs="Times New Roman"/>
          <w:lang w:eastAsia="en-US"/>
        </w:rPr>
      </w:pPr>
      <w:r w:rsidRPr="007C76F2">
        <w:rPr>
          <w:rFonts w:ascii="Times New Roman" w:eastAsia="Calibri" w:hAnsi="Times New Roman" w:cs="Times New Roman"/>
          <w:lang w:eastAsia="en-US"/>
        </w:rPr>
        <w:t xml:space="preserve">In de tweede plaats zorgt een onverwachte gebeurtenis voor een </w:t>
      </w:r>
      <w:r w:rsidRPr="007C76F2">
        <w:rPr>
          <w:rFonts w:ascii="Times New Roman" w:eastAsia="Calibri" w:hAnsi="Times New Roman" w:cs="Times New Roman"/>
          <w:i/>
          <w:lang w:eastAsia="en-US"/>
        </w:rPr>
        <w:t>dissociatie</w:t>
      </w:r>
      <w:r w:rsidRPr="007C76F2">
        <w:rPr>
          <w:rFonts w:ascii="Times New Roman" w:eastAsia="Calibri" w:hAnsi="Times New Roman" w:cs="Times New Roman"/>
          <w:lang w:eastAsia="en-US"/>
        </w:rPr>
        <w:t xml:space="preserve"> (</w:t>
      </w:r>
      <w:proofErr w:type="spellStart"/>
      <w:r w:rsidRPr="007C76F2">
        <w:rPr>
          <w:rFonts w:ascii="Times New Roman" w:eastAsia="Calibri" w:hAnsi="Times New Roman" w:cs="Times New Roman"/>
          <w:sz w:val="22"/>
          <w:szCs w:val="22"/>
          <w:lang w:eastAsia="en-US"/>
        </w:rPr>
        <w:t>Vw</w:t>
      </w:r>
      <w:r w:rsidRPr="007C76F2">
        <w:rPr>
          <w:rFonts w:ascii="Times New Roman" w:eastAsia="Calibri" w:hAnsi="Times New Roman" w:cs="Times New Roman"/>
          <w:sz w:val="22"/>
          <w:szCs w:val="22"/>
          <w:vertAlign w:val="subscript"/>
          <w:lang w:eastAsia="en-US"/>
        </w:rPr>
        <w:t>ij</w:t>
      </w:r>
      <w:proofErr w:type="spellEnd"/>
      <w:r w:rsidRPr="007C76F2">
        <w:rPr>
          <w:rFonts w:ascii="Times New Roman" w:eastAsia="Calibri" w:hAnsi="Times New Roman" w:cs="Times New Roman"/>
          <w:lang w:eastAsia="en-US"/>
        </w:rPr>
        <w:t>) tussen een waarneming (</w:t>
      </w:r>
      <w:proofErr w:type="spellStart"/>
      <w:r w:rsidRPr="007C76F2">
        <w:rPr>
          <w:rFonts w:ascii="Times New Roman" w:eastAsia="Calibri" w:hAnsi="Times New Roman" w:cs="Times New Roman"/>
          <w:lang w:eastAsia="en-US"/>
        </w:rPr>
        <w:t>Tw</w:t>
      </w:r>
      <w:r w:rsidRPr="007C76F2">
        <w:rPr>
          <w:rFonts w:ascii="Times New Roman" w:eastAsia="Calibri" w:hAnsi="Times New Roman" w:cs="Times New Roman"/>
          <w:vertAlign w:val="subscript"/>
          <w:lang w:eastAsia="en-US"/>
        </w:rPr>
        <w:t>ij</w:t>
      </w:r>
      <w:proofErr w:type="spellEnd"/>
      <w:r w:rsidRPr="007C76F2">
        <w:rPr>
          <w:rFonts w:ascii="Times New Roman" w:eastAsia="Calibri" w:hAnsi="Times New Roman" w:cs="Times New Roman"/>
          <w:vertAlign w:val="subscript"/>
          <w:lang w:eastAsia="en-US"/>
        </w:rPr>
        <w:t xml:space="preserve"> </w:t>
      </w:r>
      <w:r w:rsidRPr="007C76F2">
        <w:rPr>
          <w:rFonts w:ascii="Times New Roman" w:eastAsia="Calibri" w:hAnsi="Times New Roman" w:cs="Times New Roman"/>
          <w:lang w:eastAsia="en-US"/>
        </w:rPr>
        <w:t>) en een verwachting, waardoor een divergentie tussen de waargenomen en de gewenste toestand kan toenemen;</w:t>
      </w:r>
    </w:p>
    <w:p w:rsidR="007C76F2" w:rsidRPr="007C76F2" w:rsidRDefault="007C76F2" w:rsidP="007C76F2">
      <w:pPr>
        <w:numPr>
          <w:ilvl w:val="0"/>
          <w:numId w:val="1"/>
        </w:numPr>
        <w:spacing w:after="200" w:line="276" w:lineRule="auto"/>
        <w:ind w:left="284" w:hanging="284"/>
        <w:rPr>
          <w:rFonts w:ascii="Times New Roman" w:eastAsia="Calibri" w:hAnsi="Times New Roman" w:cs="Times New Roman"/>
          <w:lang w:eastAsia="en-US"/>
        </w:rPr>
      </w:pPr>
      <w:r w:rsidRPr="007C76F2">
        <w:rPr>
          <w:rFonts w:ascii="Times New Roman" w:eastAsia="Calibri" w:hAnsi="Times New Roman" w:cs="Times New Roman"/>
          <w:lang w:eastAsia="en-US"/>
        </w:rPr>
        <w:t>In de derde plaats kan de divergentie tussen een waargenomen en een gewenste toestand (|</w:t>
      </w:r>
      <w:proofErr w:type="spellStart"/>
      <w:r w:rsidRPr="007C76F2">
        <w:rPr>
          <w:rFonts w:ascii="Times New Roman" w:eastAsia="Calibri" w:hAnsi="Times New Roman" w:cs="Times New Roman"/>
          <w:lang w:eastAsia="en-US"/>
        </w:rPr>
        <w:t>Tw</w:t>
      </w:r>
      <w:r w:rsidRPr="007C76F2">
        <w:rPr>
          <w:rFonts w:ascii="Times New Roman" w:eastAsia="Calibri" w:hAnsi="Times New Roman" w:cs="Times New Roman"/>
          <w:vertAlign w:val="subscript"/>
          <w:lang w:eastAsia="en-US"/>
        </w:rPr>
        <w:t>ij</w:t>
      </w:r>
      <w:proofErr w:type="spellEnd"/>
      <w:r w:rsidRPr="007C76F2">
        <w:rPr>
          <w:rFonts w:ascii="Times New Roman" w:eastAsia="Calibri" w:hAnsi="Times New Roman" w:cs="Times New Roman"/>
          <w:vertAlign w:val="subscript"/>
          <w:lang w:eastAsia="en-US"/>
        </w:rPr>
        <w:t xml:space="preserve"> </w:t>
      </w:r>
      <w:r w:rsidRPr="007C76F2">
        <w:rPr>
          <w:rFonts w:ascii="Times New Roman" w:eastAsia="Calibri" w:hAnsi="Times New Roman" w:cs="Times New Roman"/>
          <w:lang w:eastAsia="en-US"/>
        </w:rPr>
        <w:t>| – |</w:t>
      </w:r>
      <w:proofErr w:type="spellStart"/>
      <w:r w:rsidRPr="007C76F2">
        <w:rPr>
          <w:rFonts w:ascii="Times New Roman" w:eastAsia="Calibri" w:hAnsi="Times New Roman" w:cs="Times New Roman"/>
          <w:lang w:eastAsia="en-US"/>
        </w:rPr>
        <w:t>Tg</w:t>
      </w:r>
      <w:r w:rsidRPr="007C76F2">
        <w:rPr>
          <w:rFonts w:ascii="Times New Roman" w:eastAsia="Calibri" w:hAnsi="Times New Roman" w:cs="Times New Roman"/>
          <w:vertAlign w:val="subscript"/>
          <w:lang w:eastAsia="en-US"/>
        </w:rPr>
        <w:t>ij</w:t>
      </w:r>
      <w:proofErr w:type="spellEnd"/>
      <w:r w:rsidRPr="007C76F2">
        <w:rPr>
          <w:rFonts w:ascii="Times New Roman" w:eastAsia="Calibri" w:hAnsi="Times New Roman" w:cs="Times New Roman"/>
          <w:vertAlign w:val="subscript"/>
          <w:lang w:eastAsia="en-US"/>
        </w:rPr>
        <w:t xml:space="preserve"> </w:t>
      </w:r>
      <w:r w:rsidRPr="007C76F2">
        <w:rPr>
          <w:rFonts w:ascii="Times New Roman" w:eastAsia="Calibri" w:hAnsi="Times New Roman" w:cs="Times New Roman"/>
          <w:lang w:eastAsia="en-US"/>
        </w:rPr>
        <w:t xml:space="preserve">|) op zijn beurt als een </w:t>
      </w:r>
      <w:r w:rsidRPr="007C76F2">
        <w:rPr>
          <w:rFonts w:ascii="Times New Roman" w:eastAsia="Calibri" w:hAnsi="Times New Roman" w:cs="Times New Roman"/>
          <w:i/>
          <w:lang w:eastAsia="en-US"/>
        </w:rPr>
        <w:t>discrepantie</w:t>
      </w:r>
      <w:r w:rsidRPr="007C76F2">
        <w:rPr>
          <w:rFonts w:ascii="Times New Roman" w:eastAsia="Calibri" w:hAnsi="Times New Roman" w:cs="Times New Roman"/>
          <w:lang w:eastAsia="en-US"/>
        </w:rPr>
        <w:t xml:space="preserve"> ervaren worden;</w:t>
      </w:r>
    </w:p>
    <w:p w:rsidR="007C76F2" w:rsidRPr="007C76F2" w:rsidRDefault="007C76F2" w:rsidP="007C76F2">
      <w:pPr>
        <w:numPr>
          <w:ilvl w:val="0"/>
          <w:numId w:val="1"/>
        </w:numPr>
        <w:spacing w:after="200" w:line="276" w:lineRule="auto"/>
        <w:ind w:left="284" w:hanging="284"/>
        <w:rPr>
          <w:rFonts w:ascii="Times New Roman" w:eastAsia="Calibri" w:hAnsi="Times New Roman" w:cs="Times New Roman"/>
          <w:lang w:eastAsia="en-US"/>
        </w:rPr>
      </w:pPr>
      <w:r w:rsidRPr="007C76F2">
        <w:rPr>
          <w:rFonts w:ascii="Times New Roman" w:eastAsia="Calibri" w:hAnsi="Times New Roman" w:cs="Times New Roman"/>
          <w:lang w:eastAsia="en-US"/>
        </w:rPr>
        <w:t>In de vierde plaats kan de ervaren discrepantie tussen een waargenomen en een gewenste toestand (|</w:t>
      </w:r>
      <w:proofErr w:type="spellStart"/>
      <w:r w:rsidRPr="007C76F2">
        <w:rPr>
          <w:rFonts w:ascii="Times New Roman" w:eastAsia="Calibri" w:hAnsi="Times New Roman" w:cs="Times New Roman"/>
          <w:lang w:eastAsia="en-US"/>
        </w:rPr>
        <w:t>Tw</w:t>
      </w:r>
      <w:r w:rsidRPr="007C76F2">
        <w:rPr>
          <w:rFonts w:ascii="Times New Roman" w:eastAsia="Calibri" w:hAnsi="Times New Roman" w:cs="Times New Roman"/>
          <w:vertAlign w:val="subscript"/>
          <w:lang w:eastAsia="en-US"/>
        </w:rPr>
        <w:t>ij</w:t>
      </w:r>
      <w:proofErr w:type="spellEnd"/>
      <w:r w:rsidRPr="007C76F2">
        <w:rPr>
          <w:rFonts w:ascii="Times New Roman" w:eastAsia="Calibri" w:hAnsi="Times New Roman" w:cs="Times New Roman"/>
          <w:vertAlign w:val="subscript"/>
          <w:lang w:eastAsia="en-US"/>
        </w:rPr>
        <w:t xml:space="preserve"> </w:t>
      </w:r>
      <w:r w:rsidRPr="007C76F2">
        <w:rPr>
          <w:rFonts w:ascii="Times New Roman" w:eastAsia="Calibri" w:hAnsi="Times New Roman" w:cs="Times New Roman"/>
          <w:lang w:eastAsia="en-US"/>
        </w:rPr>
        <w:t>| – |</w:t>
      </w:r>
      <w:proofErr w:type="spellStart"/>
      <w:r w:rsidRPr="007C76F2">
        <w:rPr>
          <w:rFonts w:ascii="Times New Roman" w:eastAsia="Calibri" w:hAnsi="Times New Roman" w:cs="Times New Roman"/>
          <w:lang w:eastAsia="en-US"/>
        </w:rPr>
        <w:t>Tg</w:t>
      </w:r>
      <w:r w:rsidRPr="007C76F2">
        <w:rPr>
          <w:rFonts w:ascii="Times New Roman" w:eastAsia="Calibri" w:hAnsi="Times New Roman" w:cs="Times New Roman"/>
          <w:vertAlign w:val="subscript"/>
          <w:lang w:eastAsia="en-US"/>
        </w:rPr>
        <w:t>ij</w:t>
      </w:r>
      <w:proofErr w:type="spellEnd"/>
      <w:r w:rsidRPr="007C76F2">
        <w:rPr>
          <w:rFonts w:ascii="Times New Roman" w:eastAsia="Calibri" w:hAnsi="Times New Roman" w:cs="Times New Roman"/>
          <w:vertAlign w:val="subscript"/>
          <w:lang w:eastAsia="en-US"/>
        </w:rPr>
        <w:t xml:space="preserve"> </w:t>
      </w:r>
      <w:r w:rsidRPr="007C76F2">
        <w:rPr>
          <w:rFonts w:ascii="Times New Roman" w:eastAsia="Calibri" w:hAnsi="Times New Roman" w:cs="Times New Roman"/>
          <w:lang w:eastAsia="en-US"/>
        </w:rPr>
        <w:t xml:space="preserve">|) </w:t>
      </w:r>
      <w:r w:rsidRPr="007C76F2">
        <w:rPr>
          <w:rFonts w:ascii="Times New Roman" w:eastAsia="Calibri" w:hAnsi="Times New Roman" w:cs="Times New Roman"/>
          <w:i/>
          <w:lang w:eastAsia="en-US"/>
        </w:rPr>
        <w:t>dissonantie</w:t>
      </w:r>
      <w:r w:rsidRPr="007C76F2">
        <w:rPr>
          <w:rFonts w:ascii="Times New Roman" w:eastAsia="Calibri" w:hAnsi="Times New Roman" w:cs="Times New Roman"/>
          <w:lang w:eastAsia="en-US"/>
        </w:rPr>
        <w:t xml:space="preserve"> (een ongemakkelijk gevoel) oproepen.</w:t>
      </w:r>
    </w:p>
    <w:p w:rsidR="007C76F2" w:rsidRPr="007C76F2" w:rsidRDefault="007C76F2" w:rsidP="007C76F2">
      <w:pPr>
        <w:spacing w:line="240" w:lineRule="auto"/>
        <w:rPr>
          <w:rFonts w:ascii="Times New Roman" w:eastAsia="Calibri" w:hAnsi="Times New Roman" w:cs="Times New Roman"/>
          <w:lang w:eastAsia="en-US"/>
        </w:rPr>
      </w:pPr>
    </w:p>
    <w:p w:rsidR="007C76F2" w:rsidRPr="007C76F2" w:rsidRDefault="007C76F2" w:rsidP="007C76F2">
      <w:pPr>
        <w:rPr>
          <w:rFonts w:ascii="Times New Roman" w:eastAsia="Calibri" w:hAnsi="Times New Roman" w:cs="Times New Roman"/>
          <w:lang w:eastAsia="en-US"/>
        </w:rPr>
      </w:pPr>
      <w:r w:rsidRPr="007C76F2">
        <w:rPr>
          <w:rFonts w:ascii="Times New Roman" w:eastAsia="Calibri" w:hAnsi="Times New Roman" w:cs="Times New Roman"/>
          <w:lang w:eastAsia="en-US"/>
        </w:rPr>
        <w:t xml:space="preserve">Bij het hanteren van de 4 WD metafoor gaat het uiteindelijk om een antwoord te krijgen op vijf vragen die betrekking hebben op de specifieke omstandigheden in een samenleving die een divergentie, een dissociatie, een discrepantie en/of dissonantie kunnen detecteren, als prille signalen van een </w:t>
      </w:r>
      <w:proofErr w:type="gramStart"/>
      <w:r w:rsidRPr="007C76F2">
        <w:rPr>
          <w:rFonts w:ascii="Times New Roman" w:eastAsia="Calibri" w:hAnsi="Times New Roman" w:cs="Times New Roman"/>
          <w:lang w:eastAsia="en-US"/>
        </w:rPr>
        <w:t>issue</w:t>
      </w:r>
      <w:proofErr w:type="gramEnd"/>
      <w:r w:rsidRPr="007C76F2">
        <w:rPr>
          <w:rFonts w:ascii="Times New Roman" w:eastAsia="Calibri" w:hAnsi="Times New Roman" w:cs="Times New Roman"/>
          <w:lang w:eastAsia="en-US"/>
        </w:rPr>
        <w:t>:</w:t>
      </w:r>
    </w:p>
    <w:p w:rsidR="007C76F2" w:rsidRPr="007C76F2" w:rsidRDefault="007C76F2" w:rsidP="007C76F2">
      <w:pPr>
        <w:spacing w:line="120" w:lineRule="auto"/>
        <w:rPr>
          <w:rFonts w:ascii="Times New Roman" w:eastAsia="Calibri" w:hAnsi="Times New Roman" w:cs="Times New Roman"/>
          <w:lang w:eastAsia="en-US"/>
        </w:rPr>
      </w:pPr>
    </w:p>
    <w:p w:rsidR="007C76F2" w:rsidRPr="007C76F2" w:rsidRDefault="007C76F2" w:rsidP="007C76F2">
      <w:pPr>
        <w:numPr>
          <w:ilvl w:val="0"/>
          <w:numId w:val="2"/>
        </w:numPr>
        <w:spacing w:after="200" w:line="276" w:lineRule="auto"/>
        <w:ind w:left="284" w:hanging="284"/>
        <w:rPr>
          <w:rFonts w:ascii="Times New Roman" w:eastAsia="Calibri" w:hAnsi="Times New Roman" w:cs="Times New Roman"/>
          <w:lang w:eastAsia="en-US"/>
        </w:rPr>
      </w:pPr>
      <w:proofErr w:type="gramStart"/>
      <w:r w:rsidRPr="007C76F2">
        <w:rPr>
          <w:rFonts w:ascii="Times New Roman" w:eastAsia="Calibri" w:hAnsi="Times New Roman" w:cs="Times New Roman"/>
          <w:lang w:eastAsia="en-US"/>
        </w:rPr>
        <w:t>Doet</w:t>
      </w:r>
      <w:proofErr w:type="gramEnd"/>
      <w:r w:rsidRPr="007C76F2">
        <w:rPr>
          <w:rFonts w:ascii="Times New Roman" w:eastAsia="Calibri" w:hAnsi="Times New Roman" w:cs="Times New Roman"/>
          <w:lang w:eastAsia="en-US"/>
        </w:rPr>
        <w:t xml:space="preserve"> zich een </w:t>
      </w:r>
      <w:r w:rsidRPr="007C76F2">
        <w:rPr>
          <w:rFonts w:ascii="Times New Roman" w:eastAsia="Calibri" w:hAnsi="Times New Roman" w:cs="Times New Roman"/>
          <w:i/>
          <w:lang w:eastAsia="en-US"/>
        </w:rPr>
        <w:t>divergentie</w:t>
      </w:r>
      <w:r w:rsidRPr="007C76F2">
        <w:rPr>
          <w:rFonts w:ascii="Times New Roman" w:eastAsia="Calibri" w:hAnsi="Times New Roman" w:cs="Times New Roman"/>
          <w:lang w:eastAsia="en-US"/>
        </w:rPr>
        <w:t xml:space="preserve"> voor tussen een waargenomen en een gewenste toestand?</w:t>
      </w:r>
    </w:p>
    <w:p w:rsidR="007C76F2" w:rsidRPr="007C76F2" w:rsidRDefault="007C76F2" w:rsidP="007C76F2">
      <w:pPr>
        <w:numPr>
          <w:ilvl w:val="0"/>
          <w:numId w:val="2"/>
        </w:numPr>
        <w:spacing w:after="200" w:line="276" w:lineRule="auto"/>
        <w:ind w:left="284" w:hanging="284"/>
        <w:rPr>
          <w:rFonts w:ascii="Times New Roman" w:eastAsia="Calibri" w:hAnsi="Times New Roman" w:cs="Times New Roman"/>
          <w:lang w:eastAsia="en-US"/>
        </w:rPr>
      </w:pPr>
      <w:proofErr w:type="gramStart"/>
      <w:r w:rsidRPr="007C76F2">
        <w:rPr>
          <w:rFonts w:ascii="Times New Roman" w:eastAsia="Calibri" w:hAnsi="Times New Roman" w:cs="Times New Roman"/>
          <w:lang w:eastAsia="en-US"/>
        </w:rPr>
        <w:t>Doet</w:t>
      </w:r>
      <w:proofErr w:type="gramEnd"/>
      <w:r w:rsidRPr="007C76F2">
        <w:rPr>
          <w:rFonts w:ascii="Times New Roman" w:eastAsia="Calibri" w:hAnsi="Times New Roman" w:cs="Times New Roman"/>
          <w:lang w:eastAsia="en-US"/>
        </w:rPr>
        <w:t xml:space="preserve"> zich een </w:t>
      </w:r>
      <w:r w:rsidRPr="007C76F2">
        <w:rPr>
          <w:rFonts w:ascii="Times New Roman" w:eastAsia="Calibri" w:hAnsi="Times New Roman" w:cs="Times New Roman"/>
          <w:i/>
          <w:lang w:eastAsia="en-US"/>
        </w:rPr>
        <w:t>dissociatie</w:t>
      </w:r>
      <w:r w:rsidRPr="007C76F2">
        <w:rPr>
          <w:rFonts w:ascii="Times New Roman" w:eastAsia="Calibri" w:hAnsi="Times New Roman" w:cs="Times New Roman"/>
          <w:lang w:eastAsia="en-US"/>
        </w:rPr>
        <w:t xml:space="preserve"> voor tussen waarneming en verwachting door een gebeurtenis?</w:t>
      </w:r>
    </w:p>
    <w:p w:rsidR="007C76F2" w:rsidRPr="007C76F2" w:rsidRDefault="007C76F2" w:rsidP="007C76F2">
      <w:pPr>
        <w:numPr>
          <w:ilvl w:val="0"/>
          <w:numId w:val="2"/>
        </w:numPr>
        <w:spacing w:after="200" w:line="276" w:lineRule="auto"/>
        <w:ind w:left="284" w:hanging="284"/>
        <w:rPr>
          <w:rFonts w:ascii="Times New Roman" w:eastAsia="Calibri" w:hAnsi="Times New Roman" w:cs="Times New Roman"/>
          <w:lang w:eastAsia="en-US"/>
        </w:rPr>
      </w:pPr>
      <w:r w:rsidRPr="007C76F2">
        <w:rPr>
          <w:rFonts w:ascii="Times New Roman" w:eastAsia="Calibri" w:hAnsi="Times New Roman" w:cs="Times New Roman"/>
          <w:lang w:eastAsia="en-US"/>
        </w:rPr>
        <w:t xml:space="preserve">Wordt er een </w:t>
      </w:r>
      <w:r w:rsidRPr="007C76F2">
        <w:rPr>
          <w:rFonts w:ascii="Times New Roman" w:eastAsia="Calibri" w:hAnsi="Times New Roman" w:cs="Times New Roman"/>
          <w:i/>
          <w:lang w:eastAsia="en-US"/>
        </w:rPr>
        <w:t>discrepantie</w:t>
      </w:r>
      <w:r w:rsidRPr="007C76F2">
        <w:rPr>
          <w:rFonts w:ascii="Times New Roman" w:eastAsia="Calibri" w:hAnsi="Times New Roman" w:cs="Times New Roman"/>
          <w:lang w:eastAsia="en-US"/>
        </w:rPr>
        <w:t xml:space="preserve"> ervaren tussen een waargenomen en een gewenste toestand?</w:t>
      </w:r>
    </w:p>
    <w:p w:rsidR="007C76F2" w:rsidRPr="007C76F2" w:rsidRDefault="007C76F2" w:rsidP="007C76F2">
      <w:pPr>
        <w:numPr>
          <w:ilvl w:val="0"/>
          <w:numId w:val="2"/>
        </w:numPr>
        <w:spacing w:after="200" w:line="276" w:lineRule="auto"/>
        <w:ind w:left="284" w:hanging="284"/>
        <w:rPr>
          <w:rFonts w:ascii="Times New Roman" w:eastAsia="Calibri" w:hAnsi="Times New Roman" w:cs="Times New Roman"/>
          <w:lang w:eastAsia="en-US"/>
        </w:rPr>
      </w:pPr>
      <w:r w:rsidRPr="007C76F2">
        <w:rPr>
          <w:rFonts w:ascii="Times New Roman" w:eastAsia="Calibri" w:hAnsi="Times New Roman" w:cs="Times New Roman"/>
          <w:lang w:eastAsia="en-US"/>
        </w:rPr>
        <w:t xml:space="preserve">Roept een dissociatie en/of een ervaren discrepantie </w:t>
      </w:r>
      <w:r w:rsidRPr="007C76F2">
        <w:rPr>
          <w:rFonts w:ascii="Times New Roman" w:eastAsia="Calibri" w:hAnsi="Times New Roman" w:cs="Times New Roman"/>
          <w:i/>
          <w:lang w:eastAsia="en-US"/>
        </w:rPr>
        <w:t>dissonantie</w:t>
      </w:r>
      <w:r w:rsidRPr="007C76F2">
        <w:rPr>
          <w:rFonts w:ascii="Times New Roman" w:eastAsia="Calibri" w:hAnsi="Times New Roman" w:cs="Times New Roman"/>
          <w:lang w:eastAsia="en-US"/>
        </w:rPr>
        <w:t xml:space="preserve"> op?</w:t>
      </w:r>
    </w:p>
    <w:p w:rsidR="007C76F2" w:rsidRPr="007C76F2" w:rsidRDefault="007C76F2" w:rsidP="007C76F2">
      <w:pPr>
        <w:numPr>
          <w:ilvl w:val="0"/>
          <w:numId w:val="2"/>
        </w:numPr>
        <w:spacing w:after="200" w:line="276" w:lineRule="auto"/>
        <w:ind w:left="284" w:hanging="284"/>
        <w:rPr>
          <w:rFonts w:ascii="Times New Roman" w:eastAsia="Calibri" w:hAnsi="Times New Roman" w:cs="Times New Roman"/>
          <w:lang w:eastAsia="en-US"/>
        </w:rPr>
      </w:pPr>
      <w:r w:rsidRPr="007C76F2">
        <w:rPr>
          <w:rFonts w:ascii="Times New Roman" w:eastAsia="Calibri" w:hAnsi="Times New Roman" w:cs="Times New Roman"/>
          <w:lang w:eastAsia="en-US"/>
        </w:rPr>
        <w:t>Zijn er op enig moment waarden (</w:t>
      </w:r>
      <w:proofErr w:type="spellStart"/>
      <w:r w:rsidRPr="007C76F2">
        <w:rPr>
          <w:rFonts w:ascii="Times New Roman" w:eastAsia="Calibri" w:hAnsi="Times New Roman" w:cs="Times New Roman"/>
          <w:lang w:eastAsia="en-US"/>
        </w:rPr>
        <w:t>W</w:t>
      </w:r>
      <w:r w:rsidRPr="007C76F2">
        <w:rPr>
          <w:rFonts w:ascii="Times New Roman" w:eastAsia="Calibri" w:hAnsi="Times New Roman" w:cs="Times New Roman"/>
          <w:vertAlign w:val="subscript"/>
          <w:lang w:eastAsia="en-US"/>
        </w:rPr>
        <w:t>i</w:t>
      </w:r>
      <w:proofErr w:type="spellEnd"/>
      <w:r w:rsidRPr="007C76F2">
        <w:rPr>
          <w:rFonts w:ascii="Times New Roman" w:eastAsia="Calibri" w:hAnsi="Times New Roman" w:cs="Times New Roman"/>
          <w:lang w:eastAsia="en-US"/>
        </w:rPr>
        <w:t xml:space="preserve">) in het geding of geactiveerd door een onverwachte gebeurtenis of staan er belangen op het spel, die lading geven aan de in punt 1 tot en met punt 4 genoemde differenties </w:t>
      </w:r>
      <w:r w:rsidRPr="007C76F2">
        <w:rPr>
          <w:rFonts w:ascii="Times New Roman" w:eastAsia="Calibri" w:hAnsi="Times New Roman" w:cs="Times New Roman"/>
          <w:i/>
          <w:lang w:eastAsia="en-US"/>
        </w:rPr>
        <w:t>(dissociatie, divergentie, discrepantie en dissonantie)</w:t>
      </w:r>
      <w:r w:rsidRPr="007C76F2">
        <w:rPr>
          <w:rFonts w:ascii="Times New Roman" w:eastAsia="Calibri" w:hAnsi="Times New Roman" w:cs="Times New Roman"/>
          <w:lang w:eastAsia="en-US"/>
        </w:rPr>
        <w:t xml:space="preserve">? </w:t>
      </w:r>
    </w:p>
    <w:p w:rsidR="007C76F2" w:rsidRPr="007C76F2" w:rsidRDefault="007C76F2" w:rsidP="007C76F2">
      <w:pPr>
        <w:spacing w:line="240" w:lineRule="auto"/>
        <w:rPr>
          <w:rFonts w:ascii="Times New Roman" w:eastAsia="Calibri" w:hAnsi="Times New Roman" w:cs="Times New Roman"/>
          <w:lang w:eastAsia="en-US"/>
        </w:rPr>
      </w:pPr>
    </w:p>
    <w:p w:rsidR="007C76F2" w:rsidRPr="007C76F2" w:rsidRDefault="007C76F2" w:rsidP="007C76F2">
      <w:pPr>
        <w:rPr>
          <w:rFonts w:ascii="Times New Roman" w:eastAsia="Calibri" w:hAnsi="Times New Roman" w:cs="Times New Roman"/>
          <w:lang w:eastAsia="en-US"/>
        </w:rPr>
      </w:pPr>
      <w:r w:rsidRPr="007C76F2">
        <w:rPr>
          <w:rFonts w:ascii="Times New Roman" w:eastAsia="Calibri" w:hAnsi="Times New Roman" w:cs="Times New Roman"/>
          <w:lang w:eastAsia="en-US"/>
        </w:rPr>
        <w:t xml:space="preserve">Een </w:t>
      </w:r>
      <w:proofErr w:type="gramStart"/>
      <w:r w:rsidRPr="007C76F2">
        <w:rPr>
          <w:rFonts w:ascii="Times New Roman" w:eastAsia="Calibri" w:hAnsi="Times New Roman" w:cs="Times New Roman"/>
          <w:lang w:eastAsia="en-US"/>
        </w:rPr>
        <w:t>issue</w:t>
      </w:r>
      <w:proofErr w:type="gramEnd"/>
      <w:r w:rsidRPr="007C76F2">
        <w:rPr>
          <w:rFonts w:ascii="Times New Roman" w:eastAsia="Calibri" w:hAnsi="Times New Roman" w:cs="Times New Roman"/>
          <w:lang w:eastAsia="en-US"/>
        </w:rPr>
        <w:t xml:space="preserve"> kan abrupt of geleidelijk uitdoven als probleemadoptie optreedt en het maatschappelijk probleem waar het allemaal ooit om begonnen was, geagendeerd wordt en vervolgens onderworpen wordt aan politiek beleid dat een aanzet vormt om een maatschappelijk probleem op te lossen. Als agendering van een maatschappelijk probleem </w:t>
      </w:r>
      <w:r w:rsidRPr="007C76F2">
        <w:rPr>
          <w:rFonts w:ascii="Times New Roman" w:eastAsia="Calibri" w:hAnsi="Times New Roman" w:cs="Times New Roman"/>
          <w:lang w:eastAsia="en-US"/>
        </w:rPr>
        <w:lastRenderedPageBreak/>
        <w:t xml:space="preserve">echter uitblijft, kan een </w:t>
      </w:r>
      <w:proofErr w:type="gramStart"/>
      <w:r w:rsidRPr="007C76F2">
        <w:rPr>
          <w:rFonts w:ascii="Times New Roman" w:eastAsia="Calibri" w:hAnsi="Times New Roman" w:cs="Times New Roman"/>
          <w:lang w:eastAsia="en-US"/>
        </w:rPr>
        <w:t>issue</w:t>
      </w:r>
      <w:proofErr w:type="gramEnd"/>
      <w:r w:rsidRPr="007C76F2">
        <w:rPr>
          <w:rFonts w:ascii="Times New Roman" w:eastAsia="Calibri" w:hAnsi="Times New Roman" w:cs="Times New Roman"/>
          <w:lang w:eastAsia="en-US"/>
        </w:rPr>
        <w:t xml:space="preserve"> door het almaar groter worden van verschillen, escaleren en uiteindelijk in een politieke crisis ontaarden, hoewel er sprake is van probleemadoptie. Het overbruggen van maatschappelijke tegenstellingen kan ondanks dat er sprake kan zijn van probleemadoptie, door bedoelde of onbedoelde effecten van </w:t>
      </w:r>
      <w:proofErr w:type="gramStart"/>
      <w:r w:rsidRPr="007C76F2">
        <w:rPr>
          <w:rFonts w:ascii="Times New Roman" w:eastAsia="Calibri" w:hAnsi="Times New Roman" w:cs="Times New Roman"/>
          <w:lang w:eastAsia="en-US"/>
        </w:rPr>
        <w:t>issues</w:t>
      </w:r>
      <w:proofErr w:type="gramEnd"/>
      <w:r w:rsidRPr="007C76F2">
        <w:rPr>
          <w:rFonts w:ascii="Times New Roman" w:eastAsia="Calibri" w:hAnsi="Times New Roman" w:cs="Times New Roman"/>
          <w:lang w:eastAsia="en-US"/>
        </w:rPr>
        <w:t xml:space="preserve">, leiden tot het verder divergeren van de waargenomen en de gewenste toestand. </w:t>
      </w:r>
    </w:p>
    <w:p w:rsidR="007C76F2" w:rsidRPr="007C76F2" w:rsidRDefault="007C76F2" w:rsidP="007C76F2">
      <w:pPr>
        <w:rPr>
          <w:rFonts w:ascii="Times New Roman" w:eastAsia="Calibri" w:hAnsi="Times New Roman" w:cs="Times New Roman"/>
          <w:lang w:eastAsia="en-US"/>
        </w:rPr>
      </w:pPr>
      <w:r w:rsidRPr="007C76F2">
        <w:rPr>
          <w:rFonts w:ascii="Times New Roman" w:eastAsia="Calibri" w:hAnsi="Times New Roman" w:cs="Times New Roman"/>
          <w:lang w:eastAsia="en-US"/>
        </w:rPr>
        <w:t xml:space="preserve">Een divergentie tussen de waargenomen en de gewenste toestand kan pas minder worden als er sprake is van een de-escalatie in een maatschappelijk controversiële kwestie, botsende opinies bijgelegd worden en consensus ontstaat die de politieke agendering van een maatschappelijk probleem </w:t>
      </w:r>
      <w:proofErr w:type="gramStart"/>
      <w:r w:rsidRPr="007C76F2">
        <w:rPr>
          <w:rFonts w:ascii="Times New Roman" w:eastAsia="Calibri" w:hAnsi="Times New Roman" w:cs="Times New Roman"/>
          <w:lang w:eastAsia="en-US"/>
        </w:rPr>
        <w:t>bevordert</w:t>
      </w:r>
      <w:proofErr w:type="gramEnd"/>
      <w:r w:rsidRPr="007C76F2">
        <w:rPr>
          <w:rFonts w:ascii="Times New Roman" w:eastAsia="Calibri" w:hAnsi="Times New Roman" w:cs="Times New Roman"/>
          <w:lang w:eastAsia="en-US"/>
        </w:rPr>
        <w:t xml:space="preserve">, de oplossing van een maatschappelijk probleem naderbij brengt en een pad baant voor sociale veranderingen. </w:t>
      </w:r>
    </w:p>
    <w:p w:rsidR="007C76F2" w:rsidRDefault="007C76F2"/>
    <w:sectPr w:rsidR="007C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6BE4"/>
    <w:multiLevelType w:val="hybridMultilevel"/>
    <w:tmpl w:val="EA2C61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8231EDA"/>
    <w:multiLevelType w:val="hybridMultilevel"/>
    <w:tmpl w:val="30464B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F2"/>
    <w:rsid w:val="00604332"/>
    <w:rsid w:val="006C6359"/>
    <w:rsid w:val="007C76F2"/>
    <w:rsid w:val="008E7AED"/>
    <w:rsid w:val="009E4BD5"/>
    <w:rsid w:val="00A2416E"/>
    <w:rsid w:val="00DD18F5"/>
    <w:rsid w:val="00F448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Geen</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dc:creator>
  <cp:keywords/>
  <dc:description/>
  <cp:lastModifiedBy>Bartels</cp:lastModifiedBy>
  <cp:revision>1</cp:revision>
  <dcterms:created xsi:type="dcterms:W3CDTF">2014-04-04T14:54:00Z</dcterms:created>
  <dcterms:modified xsi:type="dcterms:W3CDTF">2014-04-04T14:56:00Z</dcterms:modified>
</cp:coreProperties>
</file>